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FEA" w:rsidRDefault="001C4FEA" w:rsidP="001C4FEA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22369CD" wp14:editId="639EACF8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1C4FEA" w:rsidRDefault="001C4FEA" w:rsidP="001C4FEA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Казань, ул. Техническая, 9</w:t>
      </w:r>
    </w:p>
    <w:p w:rsidR="001C4FEA" w:rsidRPr="006B1FF9" w:rsidRDefault="001C4FEA" w:rsidP="001C4FEA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(843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212-13-68, </w:t>
      </w:r>
      <w:hyperlink r:id="rId8" w:history="1">
        <w:r w:rsidRPr="00922248">
          <w:rPr>
            <w:rStyle w:val="a4"/>
            <w:b/>
            <w:sz w:val="24"/>
            <w:szCs w:val="24"/>
            <w:lang w:val="en-US"/>
          </w:rPr>
          <w:t>kaz</w:t>
        </w:r>
        <w:r w:rsidRPr="00922248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1C4FEA" w:rsidRPr="004E1B41" w:rsidRDefault="001C4FEA" w:rsidP="001C4FEA">
      <w:pPr>
        <w:jc w:val="center"/>
        <w:rPr>
          <w:sz w:val="24"/>
          <w:szCs w:val="26"/>
        </w:rPr>
      </w:pPr>
    </w:p>
    <w:p w:rsidR="001C4FEA" w:rsidRDefault="001C4FEA" w:rsidP="001C4F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 год с отгрузкой из г. Казань</w:t>
      </w:r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</w:pPr>
            <w:r>
              <w:t>100-499кг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t>500-999кг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t>1000-1999кг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t>2000кг и более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</w:tr>
      <w:tr w:rsidR="006A0CA4" w:rsidTr="006A0CA4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Грунтовка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акриловая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</w:t>
            </w:r>
            <w:proofErr w:type="gramStart"/>
            <w:r>
              <w:rPr>
                <w:color w:val="000000" w:themeColor="text1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алкидно-уретановая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эпоксидная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6A0CA4" w:rsidTr="006A0CA4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ПФ-115 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</w:t>
            </w:r>
            <w:proofErr w:type="spellStart"/>
            <w:r>
              <w:rPr>
                <w:sz w:val="24"/>
                <w:szCs w:val="24"/>
              </w:rPr>
              <w:t>цинконаполненная</w:t>
            </w:r>
            <w:proofErr w:type="spellEnd"/>
            <w:r>
              <w:rPr>
                <w:sz w:val="24"/>
                <w:szCs w:val="24"/>
              </w:rPr>
              <w:t xml:space="preserve">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r>
              <w:t xml:space="preserve">Краска </w:t>
            </w:r>
            <w:proofErr w:type="spellStart"/>
            <w:r>
              <w:t>люминисцентная</w:t>
            </w:r>
            <w:proofErr w:type="spellEnd"/>
            <w:r>
              <w:t>/</w:t>
            </w:r>
            <w:proofErr w:type="spellStart"/>
            <w:r>
              <w:t>флюоресцентная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A0CA4" w:rsidTr="006A0CA4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 w:rsidR="006A0CA4" w:rsidTr="006A0CA4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6A0CA4" w:rsidTr="006A0CA4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6A0CA4" w:rsidTr="006A0CA4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6A0CA4" w:rsidTr="006A0CA4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6A0CA4" w:rsidTr="006A0CA4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6A0CA4" w:rsidTr="006A0CA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A0CA4" w:rsidTr="006A0CA4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CA4" w:rsidRDefault="006A0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Олифа </w:t>
            </w:r>
            <w:proofErr w:type="spellStart"/>
            <w:r>
              <w:rPr>
                <w:sz w:val="24"/>
                <w:szCs w:val="24"/>
              </w:rPr>
              <w:t>Оксоль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6A0CA4" w:rsidTr="006A0CA4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6A0CA4" w:rsidTr="006A0CA4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4" w:rsidRDefault="006A0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4FEA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CA4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178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6A0CA4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6A0CA4"/>
    <w:rPr>
      <w:lang w:eastAsia="ar-SA"/>
    </w:rPr>
  </w:style>
  <w:style w:type="character" w:customStyle="1" w:styleId="ac">
    <w:name w:val="Подзаголовок Знак"/>
    <w:basedOn w:val="a1"/>
    <w:link w:val="aa"/>
    <w:rsid w:val="006A0CA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6A0CA4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6A0CA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6A0CA4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6A0CA4"/>
    <w:rPr>
      <w:lang w:eastAsia="ar-SA"/>
    </w:rPr>
  </w:style>
  <w:style w:type="character" w:customStyle="1" w:styleId="ac">
    <w:name w:val="Подзаголовок Знак"/>
    <w:basedOn w:val="a1"/>
    <w:link w:val="aa"/>
    <w:rsid w:val="006A0CA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6A0CA4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6A0CA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87D2-2CD7-4E34-86A0-36497EB2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66</cp:revision>
  <cp:lastPrinted>2022-01-09T11:46:00Z</cp:lastPrinted>
  <dcterms:created xsi:type="dcterms:W3CDTF">2018-11-22T11:25:00Z</dcterms:created>
  <dcterms:modified xsi:type="dcterms:W3CDTF">2022-03-22T07:29:00Z</dcterms:modified>
</cp:coreProperties>
</file>